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0C552" w14:textId="54F6D82C" w:rsidR="006B7B64" w:rsidRPr="003B38FB" w:rsidRDefault="00896B33" w:rsidP="003B38FB">
      <w:r>
        <w:rPr>
          <w:noProof/>
        </w:rPr>
        <w:drawing>
          <wp:inline distT="0" distB="0" distL="0" distR="0" wp14:anchorId="0E8F0E9F" wp14:editId="0974A81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E0451" wp14:editId="17FABEC1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6EDDE" w14:textId="77777777" w:rsidR="00896B33" w:rsidRDefault="00896B33" w:rsidP="005542DE">
      <w:pPr>
        <w:spacing w:after="0" w:line="240" w:lineRule="auto"/>
      </w:pPr>
      <w:r>
        <w:separator/>
      </w:r>
    </w:p>
  </w:endnote>
  <w:endnote w:type="continuationSeparator" w:id="0">
    <w:p w14:paraId="01215C77" w14:textId="77777777" w:rsidR="00896B33" w:rsidRDefault="00896B33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EA558" w14:textId="77777777" w:rsidR="00896B33" w:rsidRDefault="00896B33" w:rsidP="005542DE">
      <w:pPr>
        <w:spacing w:after="0" w:line="240" w:lineRule="auto"/>
      </w:pPr>
      <w:r>
        <w:separator/>
      </w:r>
    </w:p>
  </w:footnote>
  <w:footnote w:type="continuationSeparator" w:id="0">
    <w:p w14:paraId="77BDDA96" w14:textId="77777777" w:rsidR="00896B33" w:rsidRDefault="00896B33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B33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896B3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AD292"/>
  <w15:chartTrackingRefBased/>
  <w15:docId w15:val="{0C3502C7-E5EB-4C7B-9FBD-961F2CC36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0177c4b42e4e019f7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0177cdcc3e4e019f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Brueggemann, Rhonda J - DCF</dc:creator>
  <cp:keywords/>
  <dc:description/>
  <cp:lastModifiedBy>Brueggemann, Rhonda J - DCF</cp:lastModifiedBy>
  <cp:revision>1</cp:revision>
  <dcterms:created xsi:type="dcterms:W3CDTF">2024-06-24T15:53:00Z</dcterms:created>
  <dcterms:modified xsi:type="dcterms:W3CDTF">2024-06-24T15:53:00Z</dcterms:modified>
</cp:coreProperties>
</file>