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2F9597" w14:textId="160D94FE" w:rsidR="006B7B64" w:rsidRPr="003B38FB" w:rsidRDefault="00925CFC" w:rsidP="003B38FB">
      <w:r>
        <w:rPr>
          <w:noProof/>
        </w:rPr>
        <w:drawing>
          <wp:inline distT="0" distB="0" distL="0" distR="0" wp14:anchorId="548FB008" wp14:editId="54B5F1C4">
            <wp:extent cx="5943600" cy="4613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1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A81D1B" wp14:editId="71729B1F">
            <wp:extent cx="5943600" cy="4551680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5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B7B64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5671B8" w14:textId="77777777" w:rsidR="00925CFC" w:rsidRDefault="00925CFC" w:rsidP="005542DE">
      <w:pPr>
        <w:spacing w:after="0" w:line="240" w:lineRule="auto"/>
      </w:pPr>
      <w:r>
        <w:separator/>
      </w:r>
    </w:p>
  </w:endnote>
  <w:endnote w:type="continuationSeparator" w:id="0">
    <w:p w14:paraId="1EB93741" w14:textId="77777777" w:rsidR="00925CFC" w:rsidRDefault="00925CFC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8A8990" w14:textId="77777777" w:rsidR="00925CFC" w:rsidRDefault="00925CFC" w:rsidP="005542DE">
      <w:pPr>
        <w:spacing w:after="0" w:line="240" w:lineRule="auto"/>
      </w:pPr>
      <w:r>
        <w:separator/>
      </w:r>
    </w:p>
  </w:footnote>
  <w:footnote w:type="continuationSeparator" w:id="0">
    <w:p w14:paraId="51D91C17" w14:textId="77777777" w:rsidR="00925CFC" w:rsidRDefault="00925CFC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CFC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925CFC"/>
    <w:rsid w:val="00A97C50"/>
    <w:rsid w:val="00AB45D7"/>
    <w:rsid w:val="00BA7754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6CF95C"/>
  <w15:chartTrackingRefBased/>
  <w15:docId w15:val="{BF965388-C1ED-428D-A0A6-EFE2B60E5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18ec31ad9b2b66248e44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18ec31ab82910c6de5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Brueggemann, Rhonda J - DCF</dc:creator>
  <cp:keywords/>
  <dc:description/>
  <cp:lastModifiedBy>Brueggemann, Rhonda J - DCF</cp:lastModifiedBy>
  <cp:revision>1</cp:revision>
  <dcterms:created xsi:type="dcterms:W3CDTF">2024-04-10T15:38:00Z</dcterms:created>
  <dcterms:modified xsi:type="dcterms:W3CDTF">2024-04-10T15:39:00Z</dcterms:modified>
</cp:coreProperties>
</file>